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1" w:rsidRPr="00231B19" w:rsidRDefault="00040E01" w:rsidP="00040E01">
      <w:pPr>
        <w:jc w:val="center"/>
        <w:rPr>
          <w:b/>
          <w:sz w:val="28"/>
          <w:szCs w:val="28"/>
        </w:rPr>
      </w:pPr>
      <w:r w:rsidRPr="00231B19">
        <w:rPr>
          <w:b/>
          <w:sz w:val="28"/>
          <w:szCs w:val="28"/>
        </w:rPr>
        <w:t>ХАНТЫ-МАНСИЙСКИЙ АВТОНОМНЫЙ ОКРУГ - ЮГРА</w:t>
      </w:r>
    </w:p>
    <w:p w:rsidR="00040E01" w:rsidRPr="00E91E55" w:rsidRDefault="00040E01" w:rsidP="00040E01">
      <w:pPr>
        <w:pStyle w:val="1"/>
        <w:rPr>
          <w:sz w:val="28"/>
          <w:szCs w:val="28"/>
        </w:rPr>
      </w:pPr>
      <w:r w:rsidRPr="00E91E55">
        <w:rPr>
          <w:sz w:val="28"/>
          <w:szCs w:val="28"/>
        </w:rPr>
        <w:t>ТЮМЕНСКАЯ ОБЛАСТЬ</w:t>
      </w:r>
    </w:p>
    <w:p w:rsidR="00040E01" w:rsidRPr="00231B19" w:rsidRDefault="00040E01" w:rsidP="00040E01">
      <w:pPr>
        <w:jc w:val="center"/>
        <w:rPr>
          <w:sz w:val="28"/>
          <w:szCs w:val="28"/>
        </w:rPr>
      </w:pPr>
      <w:r w:rsidRPr="00231B19">
        <w:rPr>
          <w:b/>
          <w:sz w:val="28"/>
          <w:szCs w:val="28"/>
        </w:rPr>
        <w:t>ХАНТЫ-МАНСИЙСКИЙ РАЙОН</w:t>
      </w:r>
    </w:p>
    <w:p w:rsidR="00040E01" w:rsidRPr="00231B19" w:rsidRDefault="00040E01" w:rsidP="00040E01">
      <w:pPr>
        <w:jc w:val="center"/>
        <w:rPr>
          <w:sz w:val="28"/>
          <w:szCs w:val="28"/>
        </w:rPr>
      </w:pPr>
    </w:p>
    <w:p w:rsidR="00040E01" w:rsidRPr="00231B19" w:rsidRDefault="00040E01" w:rsidP="00040E01">
      <w:pPr>
        <w:pStyle w:val="1"/>
        <w:tabs>
          <w:tab w:val="left" w:pos="2850"/>
          <w:tab w:val="center" w:pos="4678"/>
        </w:tabs>
      </w:pPr>
      <w:r w:rsidRPr="00231B19">
        <w:t>Д У М А</w:t>
      </w:r>
    </w:p>
    <w:p w:rsidR="00040E01" w:rsidRPr="00231B19" w:rsidRDefault="00040E01" w:rsidP="00040E01">
      <w:pPr>
        <w:jc w:val="center"/>
        <w:rPr>
          <w:sz w:val="28"/>
          <w:szCs w:val="28"/>
        </w:rPr>
      </w:pPr>
    </w:p>
    <w:p w:rsidR="00040E01" w:rsidRPr="00231B19" w:rsidRDefault="00040E01" w:rsidP="00040E01">
      <w:pPr>
        <w:jc w:val="center"/>
        <w:rPr>
          <w:b/>
          <w:sz w:val="28"/>
          <w:szCs w:val="28"/>
        </w:rPr>
      </w:pPr>
      <w:proofErr w:type="gramStart"/>
      <w:r w:rsidRPr="00231B19">
        <w:rPr>
          <w:b/>
          <w:sz w:val="28"/>
          <w:szCs w:val="28"/>
        </w:rPr>
        <w:t>Р</w:t>
      </w:r>
      <w:proofErr w:type="gramEnd"/>
      <w:r w:rsidRPr="00231B19">
        <w:rPr>
          <w:b/>
          <w:sz w:val="28"/>
          <w:szCs w:val="28"/>
        </w:rPr>
        <w:t xml:space="preserve"> Е Ш Е Н И Е</w:t>
      </w:r>
    </w:p>
    <w:p w:rsidR="00040E01" w:rsidRDefault="00040E01" w:rsidP="00040E01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</w:t>
      </w:r>
    </w:p>
    <w:p w:rsidR="00040E01" w:rsidRDefault="00040E01" w:rsidP="00040E01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14.11.2014                                                                                                  </w:t>
      </w:r>
      <w:r w:rsidRPr="00231B19">
        <w:rPr>
          <w:rStyle w:val="FontStyle17"/>
          <w:sz w:val="28"/>
          <w:szCs w:val="28"/>
        </w:rPr>
        <w:t>№</w:t>
      </w:r>
      <w:r>
        <w:rPr>
          <w:rStyle w:val="FontStyle17"/>
          <w:sz w:val="28"/>
          <w:szCs w:val="28"/>
        </w:rPr>
        <w:t xml:space="preserve">  404</w:t>
      </w:r>
      <w:bookmarkStart w:id="0" w:name="_GoBack"/>
      <w:bookmarkEnd w:id="0"/>
    </w:p>
    <w:p w:rsidR="00040E01" w:rsidRPr="00231B19" w:rsidRDefault="00040E01" w:rsidP="00040E01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</w:p>
    <w:p w:rsidR="00040E01" w:rsidRPr="00054108" w:rsidRDefault="00040E01" w:rsidP="00040E01">
      <w:pPr>
        <w:pStyle w:val="Style6"/>
        <w:widowControl/>
        <w:tabs>
          <w:tab w:val="left" w:pos="5529"/>
        </w:tabs>
        <w:spacing w:line="240" w:lineRule="auto"/>
        <w:ind w:right="4676"/>
        <w:rPr>
          <w:rStyle w:val="FontStyle17"/>
          <w:sz w:val="28"/>
          <w:szCs w:val="28"/>
        </w:rPr>
      </w:pPr>
      <w:r w:rsidRPr="00054108">
        <w:rPr>
          <w:rStyle w:val="FontStyle17"/>
          <w:sz w:val="28"/>
          <w:szCs w:val="28"/>
        </w:rPr>
        <w:t>Об установлении налога на имущество физических лиц</w:t>
      </w:r>
    </w:p>
    <w:p w:rsidR="00040E01" w:rsidRPr="00436C9F" w:rsidRDefault="00040E01" w:rsidP="00040E01">
      <w:pPr>
        <w:shd w:val="clear" w:color="auto" w:fill="FFFFFF"/>
        <w:spacing w:before="307" w:line="322" w:lineRule="exact"/>
        <w:ind w:firstLine="708"/>
        <w:jc w:val="both"/>
        <w:rPr>
          <w:rFonts w:cs="Calibri"/>
          <w:sz w:val="28"/>
          <w:szCs w:val="28"/>
        </w:rPr>
      </w:pPr>
      <w:r w:rsidRPr="00436C9F">
        <w:rPr>
          <w:rFonts w:cs="Calibri"/>
          <w:sz w:val="28"/>
          <w:szCs w:val="28"/>
        </w:rPr>
        <w:t xml:space="preserve">В соответствии Налоговым </w:t>
      </w:r>
      <w:hyperlink r:id="rId7" w:history="1">
        <w:r w:rsidRPr="00436C9F">
          <w:rPr>
            <w:rFonts w:cs="Calibri"/>
            <w:sz w:val="28"/>
            <w:szCs w:val="28"/>
          </w:rPr>
          <w:t>кодексом</w:t>
        </w:r>
      </w:hyperlink>
      <w:r w:rsidRPr="00436C9F">
        <w:rPr>
          <w:rFonts w:cs="Calibri"/>
          <w:sz w:val="28"/>
          <w:szCs w:val="28"/>
        </w:rPr>
        <w:t xml:space="preserve"> Российской Федерации,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436C9F">
        <w:rPr>
          <w:rFonts w:cs="Calibri"/>
          <w:sz w:val="28"/>
          <w:szCs w:val="28"/>
        </w:rPr>
        <w:t xml:space="preserve">Федеральным </w:t>
      </w:r>
      <w:hyperlink r:id="rId8" w:history="1">
        <w:r w:rsidRPr="00436C9F">
          <w:rPr>
            <w:rFonts w:cs="Calibri"/>
            <w:sz w:val="28"/>
            <w:szCs w:val="28"/>
          </w:rPr>
          <w:t>законом</w:t>
        </w:r>
      </w:hyperlink>
      <w:r w:rsidRPr="00436C9F">
        <w:rPr>
          <w:rFonts w:cs="Calibri"/>
          <w:sz w:val="28"/>
          <w:szCs w:val="28"/>
        </w:rPr>
        <w:t xml:space="preserve"> от 6 октября 2003 г. </w:t>
      </w:r>
      <w:r>
        <w:rPr>
          <w:rFonts w:cs="Calibri"/>
          <w:sz w:val="28"/>
          <w:szCs w:val="28"/>
        </w:rPr>
        <w:t>№</w:t>
      </w:r>
      <w:r w:rsidRPr="00436C9F">
        <w:rPr>
          <w:rFonts w:cs="Calibri"/>
          <w:sz w:val="28"/>
          <w:szCs w:val="28"/>
        </w:rPr>
        <w:t xml:space="preserve"> 131</w:t>
      </w:r>
      <w:r>
        <w:rPr>
          <w:rFonts w:cs="Calibri"/>
          <w:sz w:val="28"/>
          <w:szCs w:val="28"/>
        </w:rPr>
        <w:t xml:space="preserve"> – </w:t>
      </w:r>
      <w:r w:rsidRPr="00436C9F">
        <w:rPr>
          <w:rFonts w:cs="Calibri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cs="Calibri"/>
          <w:sz w:val="28"/>
          <w:szCs w:val="28"/>
        </w:rPr>
        <w:t xml:space="preserve">законом Ханты – Мансийского автономного округа – Югры  от 17 октября 2014 года № 81 – </w:t>
      </w:r>
      <w:proofErr w:type="spellStart"/>
      <w:proofErr w:type="gramStart"/>
      <w:r>
        <w:rPr>
          <w:rFonts w:cs="Calibri"/>
          <w:sz w:val="28"/>
          <w:szCs w:val="28"/>
        </w:rPr>
        <w:t>оз</w:t>
      </w:r>
      <w:proofErr w:type="spellEnd"/>
      <w:proofErr w:type="gramEnd"/>
      <w:r>
        <w:rPr>
          <w:rFonts w:cs="Calibri"/>
          <w:sz w:val="28"/>
          <w:szCs w:val="28"/>
        </w:rPr>
        <w:t xml:space="preserve"> «</w:t>
      </w:r>
      <w:r w:rsidRPr="00436C9F">
        <w:rPr>
          <w:bCs/>
          <w:color w:val="000000"/>
          <w:sz w:val="28"/>
          <w:szCs w:val="28"/>
        </w:rPr>
        <w:t>Об установлении единой даты начала применения</w:t>
      </w:r>
      <w:r>
        <w:rPr>
          <w:bCs/>
          <w:color w:val="000000"/>
          <w:sz w:val="28"/>
          <w:szCs w:val="28"/>
        </w:rPr>
        <w:t xml:space="preserve"> </w:t>
      </w:r>
      <w:r w:rsidRPr="00436C9F">
        <w:rPr>
          <w:bCs/>
          <w:color w:val="000000"/>
          <w:spacing w:val="-2"/>
          <w:sz w:val="28"/>
          <w:szCs w:val="28"/>
        </w:rPr>
        <w:t xml:space="preserve">на территории Ханты-Мансийского автономного округа </w:t>
      </w:r>
      <w:r>
        <w:rPr>
          <w:bCs/>
          <w:color w:val="000000"/>
          <w:spacing w:val="-2"/>
          <w:sz w:val="28"/>
          <w:szCs w:val="28"/>
        </w:rPr>
        <w:t>–</w:t>
      </w:r>
      <w:r w:rsidRPr="00436C9F">
        <w:rPr>
          <w:bCs/>
          <w:color w:val="000000"/>
          <w:spacing w:val="-2"/>
          <w:sz w:val="28"/>
          <w:szCs w:val="28"/>
        </w:rPr>
        <w:t xml:space="preserve"> Югры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436C9F">
        <w:rPr>
          <w:bCs/>
          <w:color w:val="000000"/>
          <w:sz w:val="28"/>
          <w:szCs w:val="28"/>
        </w:rPr>
        <w:t>порядка определения налоговой базы по налогу на имущество</w:t>
      </w:r>
      <w:r>
        <w:rPr>
          <w:bCs/>
          <w:color w:val="000000"/>
          <w:sz w:val="28"/>
          <w:szCs w:val="28"/>
        </w:rPr>
        <w:t xml:space="preserve"> </w:t>
      </w:r>
      <w:r w:rsidRPr="00436C9F">
        <w:rPr>
          <w:bCs/>
          <w:color w:val="000000"/>
          <w:sz w:val="28"/>
          <w:szCs w:val="28"/>
        </w:rPr>
        <w:t>физических лиц исходя из кадастровой стоимости</w:t>
      </w:r>
      <w:r>
        <w:rPr>
          <w:bCs/>
          <w:color w:val="000000"/>
          <w:sz w:val="28"/>
          <w:szCs w:val="28"/>
        </w:rPr>
        <w:t xml:space="preserve"> </w:t>
      </w:r>
      <w:r w:rsidRPr="00436C9F">
        <w:rPr>
          <w:bCs/>
          <w:color w:val="000000"/>
          <w:spacing w:val="-1"/>
          <w:sz w:val="28"/>
          <w:szCs w:val="28"/>
        </w:rPr>
        <w:t>объектов налогообложения</w:t>
      </w:r>
      <w:r>
        <w:rPr>
          <w:bCs/>
          <w:color w:val="000000"/>
          <w:spacing w:val="-1"/>
          <w:sz w:val="28"/>
          <w:szCs w:val="28"/>
        </w:rPr>
        <w:t xml:space="preserve">», </w:t>
      </w:r>
      <w:r w:rsidRPr="00436C9F">
        <w:rPr>
          <w:rFonts w:cs="Calibri"/>
          <w:sz w:val="28"/>
          <w:szCs w:val="28"/>
        </w:rPr>
        <w:t xml:space="preserve">и </w:t>
      </w:r>
      <w:hyperlink r:id="rId9" w:history="1">
        <w:r w:rsidRPr="00436C9F">
          <w:rPr>
            <w:rFonts w:cs="Calibri"/>
            <w:sz w:val="28"/>
            <w:szCs w:val="28"/>
          </w:rPr>
          <w:t>Уставом</w:t>
        </w:r>
      </w:hyperlink>
      <w:r w:rsidRPr="00436C9F">
        <w:rPr>
          <w:rFonts w:cs="Calibri"/>
          <w:sz w:val="28"/>
          <w:szCs w:val="28"/>
        </w:rPr>
        <w:t xml:space="preserve"> Ханты-Мансийский район</w:t>
      </w:r>
      <w:r>
        <w:rPr>
          <w:rFonts w:cs="Calibri"/>
          <w:sz w:val="28"/>
          <w:szCs w:val="28"/>
        </w:rPr>
        <w:t>а</w:t>
      </w:r>
      <w:r w:rsidRPr="00436C9F">
        <w:rPr>
          <w:rFonts w:cs="Calibri"/>
          <w:sz w:val="28"/>
          <w:szCs w:val="28"/>
        </w:rPr>
        <w:t>,</w:t>
      </w:r>
    </w:p>
    <w:p w:rsidR="00040E01" w:rsidRPr="00054108" w:rsidRDefault="00040E01" w:rsidP="00040E01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040E01" w:rsidRPr="00054108" w:rsidRDefault="00040E01" w:rsidP="00040E01">
      <w:pPr>
        <w:pStyle w:val="Style8"/>
        <w:widowControl/>
        <w:jc w:val="center"/>
        <w:rPr>
          <w:rStyle w:val="FontStyle17"/>
          <w:sz w:val="28"/>
          <w:szCs w:val="28"/>
        </w:rPr>
      </w:pPr>
      <w:r w:rsidRPr="00054108">
        <w:rPr>
          <w:rStyle w:val="FontStyle17"/>
          <w:sz w:val="28"/>
          <w:szCs w:val="28"/>
        </w:rPr>
        <w:t>Дума Ханты-Мансийского района</w:t>
      </w:r>
    </w:p>
    <w:p w:rsidR="00040E01" w:rsidRPr="00054108" w:rsidRDefault="00040E01" w:rsidP="00040E01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040E01" w:rsidRDefault="00040E01" w:rsidP="00040E01">
      <w:pPr>
        <w:pStyle w:val="Style9"/>
        <w:widowControl/>
        <w:jc w:val="center"/>
        <w:rPr>
          <w:rStyle w:val="FontStyle15"/>
          <w:sz w:val="28"/>
          <w:szCs w:val="28"/>
        </w:rPr>
      </w:pPr>
      <w:r w:rsidRPr="00054108">
        <w:rPr>
          <w:rStyle w:val="FontStyle15"/>
          <w:sz w:val="28"/>
          <w:szCs w:val="28"/>
        </w:rPr>
        <w:t>РЕШИЛА:</w:t>
      </w:r>
    </w:p>
    <w:p w:rsidR="00040E01" w:rsidRPr="00054108" w:rsidRDefault="00040E01" w:rsidP="00040E01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040E01" w:rsidRDefault="00040E01" w:rsidP="00040E0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1.Установить с 1 января 2015 года:</w:t>
      </w:r>
    </w:p>
    <w:p w:rsidR="00040E01" w:rsidRDefault="00040E01" w:rsidP="00040E01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664B9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Н</w:t>
      </w:r>
      <w:r w:rsidRPr="00664B9D">
        <w:rPr>
          <w:sz w:val="28"/>
          <w:szCs w:val="28"/>
        </w:rPr>
        <w:t xml:space="preserve">алог на имущество физических лиц (далее – налог) на </w:t>
      </w:r>
      <w:r w:rsidRPr="00664B9D">
        <w:rPr>
          <w:rFonts w:cs="Calibri"/>
          <w:sz w:val="28"/>
          <w:szCs w:val="28"/>
        </w:rPr>
        <w:t>межселенной территории Ханты-Мансийск</w:t>
      </w:r>
      <w:r>
        <w:rPr>
          <w:rFonts w:cs="Calibri"/>
          <w:sz w:val="28"/>
          <w:szCs w:val="28"/>
        </w:rPr>
        <w:t>ого</w:t>
      </w:r>
      <w:r w:rsidRPr="00664B9D">
        <w:rPr>
          <w:rFonts w:cs="Calibri"/>
          <w:sz w:val="28"/>
          <w:szCs w:val="28"/>
        </w:rPr>
        <w:t xml:space="preserve"> район</w:t>
      </w:r>
      <w:r>
        <w:rPr>
          <w:rFonts w:cs="Calibri"/>
          <w:sz w:val="28"/>
          <w:szCs w:val="28"/>
        </w:rPr>
        <w:t>а.</w:t>
      </w:r>
    </w:p>
    <w:p w:rsidR="00040E01" w:rsidRPr="007A4AA1" w:rsidRDefault="00040E01" w:rsidP="0004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3E16">
        <w:rPr>
          <w:sz w:val="28"/>
          <w:szCs w:val="28"/>
        </w:rPr>
        <w:t>Налогов</w:t>
      </w:r>
      <w:r>
        <w:rPr>
          <w:sz w:val="28"/>
          <w:szCs w:val="28"/>
        </w:rPr>
        <w:t>ую</w:t>
      </w:r>
      <w:r w:rsidRPr="00453E16">
        <w:rPr>
          <w:sz w:val="28"/>
          <w:szCs w:val="28"/>
        </w:rPr>
        <w:t xml:space="preserve"> баз</w:t>
      </w:r>
      <w:r>
        <w:rPr>
          <w:sz w:val="28"/>
          <w:szCs w:val="28"/>
        </w:rPr>
        <w:t>у по исчислению н</w:t>
      </w:r>
      <w:r w:rsidRPr="00453E16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453E16">
        <w:rPr>
          <w:sz w:val="28"/>
          <w:szCs w:val="28"/>
        </w:rPr>
        <w:t xml:space="preserve"> в отношении объектов имущества </w:t>
      </w:r>
      <w:r w:rsidRPr="007A4AA1">
        <w:rPr>
          <w:sz w:val="28"/>
          <w:szCs w:val="28"/>
        </w:rPr>
        <w:t xml:space="preserve">исходя из их кадастровой стоимости. </w:t>
      </w:r>
    </w:p>
    <w:p w:rsidR="00040E01" w:rsidRDefault="00040E01" w:rsidP="0004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1.3.Налоговые ставки в следующих размерах</w:t>
      </w:r>
      <w:r w:rsidRPr="00684256">
        <w:rPr>
          <w:sz w:val="28"/>
          <w:szCs w:val="28"/>
        </w:rPr>
        <w:t>:</w:t>
      </w:r>
    </w:p>
    <w:p w:rsidR="00040E01" w:rsidRDefault="00040E01" w:rsidP="0004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30658">
        <w:rPr>
          <w:sz w:val="28"/>
          <w:szCs w:val="28"/>
        </w:rPr>
        <w:t>0,1 процента в отношении:</w:t>
      </w:r>
    </w:p>
    <w:p w:rsidR="00040E01" w:rsidRDefault="00040E01" w:rsidP="0004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жилых домов, жилых помещений;</w:t>
      </w:r>
    </w:p>
    <w:p w:rsidR="00040E01" w:rsidRDefault="00040E01" w:rsidP="0004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40E01" w:rsidRDefault="00040E01" w:rsidP="00040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40E01" w:rsidRPr="002C5547" w:rsidRDefault="00040E01" w:rsidP="00040E01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-гаражей и </w:t>
      </w:r>
      <w:proofErr w:type="spellStart"/>
      <w:r w:rsidRPr="002C5547">
        <w:rPr>
          <w:sz w:val="28"/>
          <w:szCs w:val="28"/>
        </w:rPr>
        <w:t>машино-мест</w:t>
      </w:r>
      <w:proofErr w:type="spellEnd"/>
      <w:r w:rsidRPr="002C5547">
        <w:rPr>
          <w:sz w:val="28"/>
          <w:szCs w:val="28"/>
        </w:rPr>
        <w:t>;</w:t>
      </w:r>
    </w:p>
    <w:p w:rsidR="00040E01" w:rsidRPr="002C5547" w:rsidRDefault="00040E01" w:rsidP="00040E01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40E01" w:rsidRDefault="00040E01" w:rsidP="00040E01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0" w:history="1">
        <w:r w:rsidRPr="002C5547">
          <w:rPr>
            <w:sz w:val="28"/>
            <w:szCs w:val="28"/>
          </w:rPr>
          <w:t xml:space="preserve">пунктом 7 статьи 378.2 </w:t>
        </w:r>
        <w:r>
          <w:rPr>
            <w:sz w:val="28"/>
            <w:szCs w:val="28"/>
          </w:rPr>
          <w:t>Налогового</w:t>
        </w:r>
        <w:r w:rsidRPr="002C5547">
          <w:rPr>
            <w:sz w:val="28"/>
            <w:szCs w:val="28"/>
          </w:rPr>
          <w:t xml:space="preserve"> Кодекса</w:t>
        </w:r>
      </w:hyperlink>
      <w:r w:rsidRPr="002C5547">
        <w:rPr>
          <w:sz w:val="28"/>
          <w:szCs w:val="28"/>
        </w:rPr>
        <w:t xml:space="preserve">, в отношении объектов налогообложения, предусмотренных абзацем </w:t>
      </w:r>
      <w:r w:rsidRPr="002C5547">
        <w:rPr>
          <w:sz w:val="28"/>
          <w:szCs w:val="28"/>
        </w:rPr>
        <w:lastRenderedPageBreak/>
        <w:t xml:space="preserve">вторым </w:t>
      </w:r>
      <w:hyperlink r:id="rId11" w:history="1">
        <w:r w:rsidRPr="002C5547">
          <w:rPr>
            <w:sz w:val="28"/>
            <w:szCs w:val="28"/>
          </w:rPr>
          <w:t xml:space="preserve">пункта 10 статьи 378.2 </w:t>
        </w:r>
        <w:r>
          <w:rPr>
            <w:sz w:val="28"/>
            <w:szCs w:val="28"/>
          </w:rPr>
          <w:t>Н</w:t>
        </w:r>
        <w:r w:rsidRPr="00D9012B">
          <w:rPr>
            <w:sz w:val="28"/>
            <w:szCs w:val="28"/>
          </w:rPr>
          <w:t>алогового</w:t>
        </w:r>
        <w:r w:rsidRPr="002C5547">
          <w:rPr>
            <w:sz w:val="28"/>
            <w:szCs w:val="28"/>
          </w:rPr>
          <w:t xml:space="preserve"> Кодекса</w:t>
        </w:r>
      </w:hyperlink>
      <w:r w:rsidRPr="002C5547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40E01" w:rsidRDefault="00040E01" w:rsidP="00040E01">
      <w:pPr>
        <w:ind w:left="540" w:firstLine="169"/>
        <w:jc w:val="both"/>
        <w:rPr>
          <w:rFonts w:cs="Calibri"/>
          <w:sz w:val="28"/>
          <w:szCs w:val="28"/>
        </w:rPr>
      </w:pPr>
      <w:r w:rsidRPr="00B30658">
        <w:rPr>
          <w:sz w:val="28"/>
          <w:szCs w:val="28"/>
        </w:rPr>
        <w:t>3) 0,5 процента в отношении прочих объектов налогообложения.</w:t>
      </w:r>
      <w:r w:rsidRPr="00B30658">
        <w:rPr>
          <w:sz w:val="28"/>
          <w:szCs w:val="28"/>
        </w:rPr>
        <w:br/>
      </w:r>
    </w:p>
    <w:p w:rsidR="00040E01" w:rsidRPr="00F247D2" w:rsidRDefault="00040E01" w:rsidP="00040E01">
      <w:pPr>
        <w:ind w:left="540" w:firstLine="16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F247D2">
        <w:rPr>
          <w:rFonts w:cs="Calibri"/>
          <w:sz w:val="28"/>
          <w:szCs w:val="28"/>
        </w:rPr>
        <w:t>.Признать утратившим</w:t>
      </w:r>
      <w:r>
        <w:rPr>
          <w:rFonts w:cs="Calibri"/>
          <w:sz w:val="28"/>
          <w:szCs w:val="28"/>
        </w:rPr>
        <w:t>и</w:t>
      </w:r>
      <w:r w:rsidRPr="00F247D2">
        <w:rPr>
          <w:rFonts w:cs="Calibri"/>
          <w:sz w:val="28"/>
          <w:szCs w:val="28"/>
        </w:rPr>
        <w:t xml:space="preserve"> силу:</w:t>
      </w:r>
    </w:p>
    <w:p w:rsidR="00040E01" w:rsidRPr="00F247D2" w:rsidRDefault="00040E01" w:rsidP="00040E01">
      <w:pPr>
        <w:ind w:firstLine="708"/>
        <w:jc w:val="both"/>
        <w:outlineLvl w:val="1"/>
        <w:rPr>
          <w:rStyle w:val="FontStyle17"/>
          <w:sz w:val="28"/>
          <w:szCs w:val="28"/>
        </w:rPr>
      </w:pPr>
      <w:r w:rsidRPr="00F247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247D2">
        <w:rPr>
          <w:sz w:val="28"/>
          <w:szCs w:val="28"/>
        </w:rPr>
        <w:t>ешение Думы Ханты – Мансийского района от 22.09.2005 № 400 «</w:t>
      </w:r>
      <w:r w:rsidRPr="00F247D2">
        <w:rPr>
          <w:rStyle w:val="FontStyle17"/>
          <w:sz w:val="28"/>
          <w:szCs w:val="28"/>
        </w:rPr>
        <w:t>Об установлении налога на имущество физических лиц»;</w:t>
      </w:r>
    </w:p>
    <w:p w:rsidR="00040E01" w:rsidRPr="00F247D2" w:rsidRDefault="00040E01" w:rsidP="0004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247D2">
        <w:rPr>
          <w:sz w:val="28"/>
          <w:szCs w:val="28"/>
        </w:rPr>
        <w:t xml:space="preserve">ешение Думы Ханты – Мансийского района от 16.11.2006 № 64 </w:t>
      </w:r>
      <w:r w:rsidRPr="00F247D2">
        <w:rPr>
          <w:bCs/>
          <w:iCs/>
          <w:sz w:val="28"/>
          <w:szCs w:val="28"/>
        </w:rPr>
        <w:t xml:space="preserve">«О внесении  изменений в </w:t>
      </w:r>
      <w:r>
        <w:rPr>
          <w:bCs/>
          <w:iCs/>
          <w:sz w:val="28"/>
          <w:szCs w:val="28"/>
        </w:rPr>
        <w:t>р</w:t>
      </w:r>
      <w:r w:rsidRPr="00F247D2">
        <w:rPr>
          <w:bCs/>
          <w:iCs/>
          <w:sz w:val="28"/>
          <w:szCs w:val="28"/>
        </w:rPr>
        <w:t xml:space="preserve">ешение </w:t>
      </w:r>
      <w:r w:rsidRPr="00F247D2">
        <w:rPr>
          <w:sz w:val="28"/>
          <w:szCs w:val="28"/>
        </w:rPr>
        <w:t xml:space="preserve">Думы Ханты – Мансийского района </w:t>
      </w:r>
      <w:r w:rsidRPr="00F247D2">
        <w:rPr>
          <w:bCs/>
          <w:iCs/>
          <w:sz w:val="28"/>
          <w:szCs w:val="28"/>
        </w:rPr>
        <w:t>от 22</w:t>
      </w:r>
      <w:r>
        <w:rPr>
          <w:bCs/>
          <w:iCs/>
          <w:sz w:val="28"/>
          <w:szCs w:val="28"/>
        </w:rPr>
        <w:t xml:space="preserve"> сентября </w:t>
      </w:r>
      <w:r w:rsidRPr="00F247D2">
        <w:rPr>
          <w:bCs/>
          <w:iCs/>
          <w:sz w:val="28"/>
          <w:szCs w:val="28"/>
        </w:rPr>
        <w:t>2005</w:t>
      </w:r>
      <w:r>
        <w:rPr>
          <w:bCs/>
          <w:iCs/>
          <w:sz w:val="28"/>
          <w:szCs w:val="28"/>
        </w:rPr>
        <w:t xml:space="preserve"> года</w:t>
      </w:r>
      <w:r w:rsidRPr="00F247D2">
        <w:rPr>
          <w:bCs/>
          <w:iCs/>
          <w:sz w:val="28"/>
          <w:szCs w:val="28"/>
        </w:rPr>
        <w:t xml:space="preserve"> № 400 «О налоге на имущество физических лиц»</w:t>
      </w:r>
      <w:r w:rsidRPr="00F247D2">
        <w:rPr>
          <w:sz w:val="28"/>
          <w:szCs w:val="28"/>
        </w:rPr>
        <w:t xml:space="preserve">; </w:t>
      </w:r>
    </w:p>
    <w:p w:rsidR="00040E01" w:rsidRPr="00F247D2" w:rsidRDefault="00040E01" w:rsidP="0004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247D2">
        <w:rPr>
          <w:sz w:val="28"/>
          <w:szCs w:val="28"/>
        </w:rPr>
        <w:t xml:space="preserve">ешение Думы Ханты – Мансийского района от 22.10.2007 № 207 </w:t>
      </w:r>
      <w:r w:rsidRPr="00F247D2">
        <w:rPr>
          <w:bCs/>
          <w:iCs/>
          <w:sz w:val="28"/>
          <w:szCs w:val="28"/>
        </w:rPr>
        <w:t xml:space="preserve">«О внесении  изменений в </w:t>
      </w:r>
      <w:r>
        <w:rPr>
          <w:bCs/>
          <w:iCs/>
          <w:sz w:val="28"/>
          <w:szCs w:val="28"/>
        </w:rPr>
        <w:t>р</w:t>
      </w:r>
      <w:r w:rsidRPr="00F247D2">
        <w:rPr>
          <w:bCs/>
          <w:iCs/>
          <w:sz w:val="28"/>
          <w:szCs w:val="28"/>
        </w:rPr>
        <w:t xml:space="preserve">ешение </w:t>
      </w:r>
      <w:r w:rsidRPr="00F247D2">
        <w:rPr>
          <w:sz w:val="28"/>
          <w:szCs w:val="28"/>
        </w:rPr>
        <w:t xml:space="preserve">Думы Ханты – Мансийского района </w:t>
      </w:r>
      <w:r w:rsidRPr="00F247D2">
        <w:rPr>
          <w:bCs/>
          <w:iCs/>
          <w:sz w:val="28"/>
          <w:szCs w:val="28"/>
        </w:rPr>
        <w:t>от 22</w:t>
      </w:r>
      <w:r>
        <w:rPr>
          <w:bCs/>
          <w:iCs/>
          <w:sz w:val="28"/>
          <w:szCs w:val="28"/>
        </w:rPr>
        <w:t xml:space="preserve"> сентября </w:t>
      </w:r>
      <w:r w:rsidRPr="00F247D2">
        <w:rPr>
          <w:bCs/>
          <w:iCs/>
          <w:sz w:val="28"/>
          <w:szCs w:val="28"/>
        </w:rPr>
        <w:t>2005</w:t>
      </w:r>
      <w:r>
        <w:rPr>
          <w:bCs/>
          <w:iCs/>
          <w:sz w:val="28"/>
          <w:szCs w:val="28"/>
        </w:rPr>
        <w:t xml:space="preserve"> года</w:t>
      </w:r>
      <w:r w:rsidRPr="00F247D2">
        <w:rPr>
          <w:bCs/>
          <w:iCs/>
          <w:sz w:val="28"/>
          <w:szCs w:val="28"/>
        </w:rPr>
        <w:t xml:space="preserve"> № 400 «О налоге на имущество физических лиц»</w:t>
      </w:r>
      <w:r w:rsidRPr="00F247D2">
        <w:rPr>
          <w:sz w:val="28"/>
          <w:szCs w:val="28"/>
        </w:rPr>
        <w:t xml:space="preserve">; </w:t>
      </w:r>
    </w:p>
    <w:p w:rsidR="00040E01" w:rsidRPr="00F247D2" w:rsidRDefault="00040E01" w:rsidP="0004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247D2">
        <w:rPr>
          <w:sz w:val="28"/>
          <w:szCs w:val="28"/>
        </w:rPr>
        <w:t xml:space="preserve">ешение Думы Ханты – Мансийского района от 22.10.2010 № 589 </w:t>
      </w:r>
      <w:r w:rsidRPr="00F247D2">
        <w:rPr>
          <w:bCs/>
          <w:iCs/>
          <w:sz w:val="28"/>
          <w:szCs w:val="28"/>
        </w:rPr>
        <w:t xml:space="preserve">«О внесении  изменений в </w:t>
      </w:r>
      <w:r>
        <w:rPr>
          <w:bCs/>
          <w:iCs/>
          <w:sz w:val="28"/>
          <w:szCs w:val="28"/>
        </w:rPr>
        <w:t>р</w:t>
      </w:r>
      <w:r w:rsidRPr="00F247D2">
        <w:rPr>
          <w:bCs/>
          <w:iCs/>
          <w:sz w:val="28"/>
          <w:szCs w:val="28"/>
        </w:rPr>
        <w:t xml:space="preserve">ешение </w:t>
      </w:r>
      <w:r w:rsidRPr="00F247D2">
        <w:rPr>
          <w:sz w:val="28"/>
          <w:szCs w:val="28"/>
        </w:rPr>
        <w:t xml:space="preserve">Думы Ханты – Мансийского района </w:t>
      </w:r>
      <w:r w:rsidRPr="00F247D2">
        <w:rPr>
          <w:bCs/>
          <w:iCs/>
          <w:sz w:val="28"/>
          <w:szCs w:val="28"/>
        </w:rPr>
        <w:t>от 22.09.2005 № 400 «О налоге на имущество физических лиц»</w:t>
      </w:r>
      <w:r w:rsidRPr="00F247D2">
        <w:rPr>
          <w:sz w:val="28"/>
          <w:szCs w:val="28"/>
        </w:rPr>
        <w:t xml:space="preserve">; </w:t>
      </w:r>
    </w:p>
    <w:p w:rsidR="00040E01" w:rsidRPr="00F247D2" w:rsidRDefault="00040E01" w:rsidP="0004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D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247D2">
        <w:rPr>
          <w:sz w:val="28"/>
          <w:szCs w:val="28"/>
        </w:rPr>
        <w:t xml:space="preserve">ешение Думы Ханты – Мансийского района от 25.09.2014 № 393 </w:t>
      </w:r>
      <w:r w:rsidRPr="00F247D2">
        <w:rPr>
          <w:bCs/>
          <w:iCs/>
          <w:sz w:val="28"/>
          <w:szCs w:val="28"/>
        </w:rPr>
        <w:t xml:space="preserve">«О внесении  изменений в </w:t>
      </w:r>
      <w:r>
        <w:rPr>
          <w:bCs/>
          <w:iCs/>
          <w:sz w:val="28"/>
          <w:szCs w:val="28"/>
        </w:rPr>
        <w:t>р</w:t>
      </w:r>
      <w:r w:rsidRPr="00F247D2">
        <w:rPr>
          <w:bCs/>
          <w:iCs/>
          <w:sz w:val="28"/>
          <w:szCs w:val="28"/>
        </w:rPr>
        <w:t xml:space="preserve">ешение </w:t>
      </w:r>
      <w:r w:rsidRPr="00F247D2">
        <w:rPr>
          <w:sz w:val="28"/>
          <w:szCs w:val="28"/>
        </w:rPr>
        <w:t xml:space="preserve">Думы Ханты – Мансийского района </w:t>
      </w:r>
      <w:r w:rsidRPr="00F247D2">
        <w:rPr>
          <w:bCs/>
          <w:iCs/>
          <w:sz w:val="28"/>
          <w:szCs w:val="28"/>
        </w:rPr>
        <w:t>от 22.09.2005 № 400 «О налоге на имущество физических лиц»</w:t>
      </w:r>
      <w:r>
        <w:rPr>
          <w:sz w:val="28"/>
          <w:szCs w:val="28"/>
        </w:rPr>
        <w:t>.</w:t>
      </w:r>
    </w:p>
    <w:p w:rsidR="00040E01" w:rsidRPr="00F247D2" w:rsidRDefault="00040E01" w:rsidP="00040E01">
      <w:pPr>
        <w:ind w:firstLine="540"/>
        <w:jc w:val="both"/>
        <w:rPr>
          <w:sz w:val="28"/>
          <w:szCs w:val="28"/>
        </w:rPr>
      </w:pPr>
    </w:p>
    <w:p w:rsidR="00040E01" w:rsidRPr="00F247D2" w:rsidRDefault="00040E01" w:rsidP="00040E01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247D2">
        <w:rPr>
          <w:sz w:val="28"/>
          <w:szCs w:val="28"/>
        </w:rPr>
        <w:t>.Настоящее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040E01" w:rsidRPr="00F247D2" w:rsidRDefault="00040E01" w:rsidP="00040E01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040E01" w:rsidRDefault="00040E01" w:rsidP="00040E01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040E01" w:rsidRPr="00F247D2" w:rsidRDefault="00040E01" w:rsidP="00040E01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  <w:r w:rsidRPr="00F247D2">
        <w:rPr>
          <w:rFonts w:eastAsia="Times New Roman"/>
          <w:bCs/>
          <w:sz w:val="28"/>
          <w:szCs w:val="28"/>
        </w:rPr>
        <w:t>Глава</w:t>
      </w:r>
    </w:p>
    <w:p w:rsidR="00040E01" w:rsidRPr="00F247D2" w:rsidRDefault="00040E01" w:rsidP="00040E01">
      <w:pPr>
        <w:jc w:val="both"/>
        <w:rPr>
          <w:sz w:val="28"/>
          <w:szCs w:val="28"/>
        </w:rPr>
      </w:pPr>
      <w:r w:rsidRPr="00F247D2">
        <w:rPr>
          <w:bCs/>
          <w:sz w:val="28"/>
          <w:szCs w:val="28"/>
        </w:rPr>
        <w:t xml:space="preserve">Ханты-Мансийского района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F247D2">
        <w:rPr>
          <w:bCs/>
          <w:sz w:val="28"/>
          <w:szCs w:val="28"/>
        </w:rPr>
        <w:t xml:space="preserve">  П.Н. Захаров</w:t>
      </w:r>
    </w:p>
    <w:p w:rsidR="00040E01" w:rsidRPr="00F247D2" w:rsidRDefault="00040E01" w:rsidP="00040E01">
      <w:pPr>
        <w:spacing w:line="360" w:lineRule="auto"/>
        <w:rPr>
          <w:sz w:val="28"/>
          <w:szCs w:val="28"/>
        </w:rPr>
      </w:pPr>
    </w:p>
    <w:p w:rsidR="00040E01" w:rsidRDefault="00040E01" w:rsidP="00040E01">
      <w:pPr>
        <w:spacing w:line="360" w:lineRule="auto"/>
        <w:rPr>
          <w:sz w:val="28"/>
          <w:szCs w:val="28"/>
        </w:rPr>
      </w:pPr>
    </w:p>
    <w:p w:rsidR="00040E01" w:rsidRDefault="00916E8D" w:rsidP="00040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14» ноября </w:t>
      </w:r>
      <w:r w:rsidR="00040E01">
        <w:rPr>
          <w:sz w:val="28"/>
          <w:szCs w:val="28"/>
        </w:rPr>
        <w:t xml:space="preserve"> 2014 года</w:t>
      </w:r>
    </w:p>
    <w:p w:rsidR="007557D9" w:rsidRPr="00040E01" w:rsidRDefault="007557D9" w:rsidP="00040E01"/>
    <w:sectPr w:rsidR="007557D9" w:rsidRPr="00040E01" w:rsidSect="00E97057">
      <w:headerReference w:type="default" r:id="rId12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52" w:rsidRDefault="00DC3652" w:rsidP="00DD7AD3">
      <w:r>
        <w:separator/>
      </w:r>
    </w:p>
  </w:endnote>
  <w:endnote w:type="continuationSeparator" w:id="0">
    <w:p w:rsidR="00DC3652" w:rsidRDefault="00DC3652" w:rsidP="00DD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52" w:rsidRDefault="00DC3652" w:rsidP="00DD7AD3">
      <w:r>
        <w:separator/>
      </w:r>
    </w:p>
  </w:footnote>
  <w:footnote w:type="continuationSeparator" w:id="0">
    <w:p w:rsidR="00DC3652" w:rsidRDefault="00DC3652" w:rsidP="00DD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263616"/>
      <w:docPartObj>
        <w:docPartGallery w:val="Page Numbers (Top of Page)"/>
        <w:docPartUnique/>
      </w:docPartObj>
    </w:sdtPr>
    <w:sdtContent>
      <w:p w:rsidR="00E97057" w:rsidRDefault="00DD7AD3">
        <w:pPr>
          <w:pStyle w:val="a4"/>
          <w:jc w:val="center"/>
        </w:pPr>
        <w:r>
          <w:fldChar w:fldCharType="begin"/>
        </w:r>
        <w:r w:rsidR="00040E01">
          <w:instrText>PAGE   \* MERGEFORMAT</w:instrText>
        </w:r>
        <w:r>
          <w:fldChar w:fldCharType="separate"/>
        </w:r>
        <w:r w:rsidR="00916E8D">
          <w:rPr>
            <w:noProof/>
          </w:rPr>
          <w:t>2</w:t>
        </w:r>
        <w:r>
          <w:fldChar w:fldCharType="end"/>
        </w:r>
      </w:p>
    </w:sdtContent>
  </w:sdt>
  <w:p w:rsidR="00E97057" w:rsidRDefault="00DC36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518"/>
    <w:multiLevelType w:val="multilevel"/>
    <w:tmpl w:val="6D886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50"/>
    <w:rsid w:val="00021789"/>
    <w:rsid w:val="00040E01"/>
    <w:rsid w:val="000A2596"/>
    <w:rsid w:val="000C0A50"/>
    <w:rsid w:val="00111324"/>
    <w:rsid w:val="001765F7"/>
    <w:rsid w:val="001B6057"/>
    <w:rsid w:val="00212FEA"/>
    <w:rsid w:val="00235DD7"/>
    <w:rsid w:val="00294F7D"/>
    <w:rsid w:val="00351C50"/>
    <w:rsid w:val="003F2DEB"/>
    <w:rsid w:val="00424AC8"/>
    <w:rsid w:val="0044674F"/>
    <w:rsid w:val="004F6AC1"/>
    <w:rsid w:val="00571171"/>
    <w:rsid w:val="00671146"/>
    <w:rsid w:val="0068142B"/>
    <w:rsid w:val="006A37F7"/>
    <w:rsid w:val="006B69FB"/>
    <w:rsid w:val="00747C75"/>
    <w:rsid w:val="007557D9"/>
    <w:rsid w:val="007648A1"/>
    <w:rsid w:val="00776E55"/>
    <w:rsid w:val="00795445"/>
    <w:rsid w:val="007A57D9"/>
    <w:rsid w:val="00841B27"/>
    <w:rsid w:val="00882340"/>
    <w:rsid w:val="00896543"/>
    <w:rsid w:val="008B1560"/>
    <w:rsid w:val="008F3666"/>
    <w:rsid w:val="00916E8D"/>
    <w:rsid w:val="0092686C"/>
    <w:rsid w:val="00A73985"/>
    <w:rsid w:val="00B41F94"/>
    <w:rsid w:val="00B52631"/>
    <w:rsid w:val="00B95400"/>
    <w:rsid w:val="00C8675F"/>
    <w:rsid w:val="00D17F69"/>
    <w:rsid w:val="00D30C3D"/>
    <w:rsid w:val="00DC26AE"/>
    <w:rsid w:val="00DC3652"/>
    <w:rsid w:val="00DD7AD3"/>
    <w:rsid w:val="00E01A79"/>
    <w:rsid w:val="00E22371"/>
    <w:rsid w:val="00E65368"/>
    <w:rsid w:val="00EA04BA"/>
    <w:rsid w:val="00F53772"/>
    <w:rsid w:val="00F84D63"/>
    <w:rsid w:val="00F95344"/>
    <w:rsid w:val="00FB781B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E0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40E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0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0E01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40E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40E0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40E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40E0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40E01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E0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40E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0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0E01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40E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40E0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40E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40E0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40E01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9965D46FB6F7117A19631202862268C70F7020EBBlDs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D5520D45594F8E83C493D599CA0CB345A1B9BC9F5F4AA9372E4CFCC1382A7F2569D532B30F0EBFD7631Fl3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Покатова В.А.</cp:lastModifiedBy>
  <cp:revision>4</cp:revision>
  <dcterms:created xsi:type="dcterms:W3CDTF">2014-11-18T05:40:00Z</dcterms:created>
  <dcterms:modified xsi:type="dcterms:W3CDTF">2014-11-18T09:21:00Z</dcterms:modified>
</cp:coreProperties>
</file>